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2"/>
        <w:gridCol w:w="6802"/>
      </w:tblGrid>
      <w:tr w:rsidR="00FE3EB4" w:rsidRPr="00EA26FD" w:rsidTr="00FF09CB">
        <w:trPr>
          <w:trHeight w:val="1126"/>
        </w:trPr>
        <w:tc>
          <w:tcPr>
            <w:tcW w:w="2412" w:type="dxa"/>
          </w:tcPr>
          <w:p w:rsidR="00FE3EB4" w:rsidRPr="00EA26FD" w:rsidRDefault="00FE3EB4" w:rsidP="00EF3265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A26F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371056</wp:posOffset>
                  </wp:positionH>
                  <wp:positionV relativeFrom="paragraph">
                    <wp:posOffset>72957</wp:posOffset>
                  </wp:positionV>
                  <wp:extent cx="647700" cy="724247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0965" y="21032"/>
                      <wp:lineTo x="20965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2" w:type="dxa"/>
          </w:tcPr>
          <w:p w:rsidR="00FE3EB4" w:rsidRPr="00EA26FD" w:rsidRDefault="00FE3EB4" w:rsidP="00FE3EB4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E3EB4" w:rsidRPr="00EA26FD" w:rsidRDefault="00FE3EB4" w:rsidP="00FE3EB4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EA26F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ISPARTA </w:t>
            </w:r>
            <w:r w:rsidR="00AA329B" w:rsidRPr="00EA26F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UNIVERSITY OF APPLIED SCI</w:t>
            </w:r>
            <w:r w:rsidRPr="00EA26F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ENCES</w:t>
            </w:r>
          </w:p>
          <w:p w:rsidR="00FE3EB4" w:rsidRDefault="00AA329B" w:rsidP="00FE3EB4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A26F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THE INSTITUTE OF GRADUATE EDUCATI</w:t>
            </w:r>
            <w:r w:rsidR="00FE3EB4" w:rsidRPr="00EA26F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ON</w:t>
            </w:r>
          </w:p>
          <w:p w:rsidR="00FF09CB" w:rsidRPr="00EA26FD" w:rsidRDefault="00FF09CB" w:rsidP="00FE3EB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0596B" w:rsidRDefault="0050596B" w:rsidP="00E83914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:rsidR="00EF3265" w:rsidRPr="00EA26FD" w:rsidRDefault="00E83914" w:rsidP="00E83914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E93AA7">
        <w:rPr>
          <w:rFonts w:asciiTheme="majorHAnsi" w:hAnsiTheme="majorHAnsi"/>
          <w:b/>
          <w:sz w:val="22"/>
          <w:szCs w:val="22"/>
          <w:lang w:val="en-US"/>
        </w:rPr>
        <w:t xml:space="preserve">Conditional </w:t>
      </w:r>
      <w:r w:rsidRPr="00EA26FD">
        <w:rPr>
          <w:rFonts w:asciiTheme="majorHAnsi" w:hAnsiTheme="majorHAnsi"/>
          <w:b/>
          <w:sz w:val="22"/>
          <w:szCs w:val="22"/>
          <w:lang w:val="en-US"/>
        </w:rPr>
        <w:t xml:space="preserve">Acceptance Letter for </w:t>
      </w:r>
      <w:r w:rsidR="00A215AA" w:rsidRPr="00EA26FD">
        <w:rPr>
          <w:rFonts w:asciiTheme="majorHAnsi" w:hAnsiTheme="majorHAnsi"/>
          <w:b/>
          <w:sz w:val="22"/>
          <w:szCs w:val="22"/>
          <w:lang w:val="en-US"/>
        </w:rPr>
        <w:t>International Graduate</w:t>
      </w:r>
      <w:r w:rsidRPr="00EA26FD">
        <w:rPr>
          <w:rFonts w:asciiTheme="majorHAnsi" w:hAnsiTheme="majorHAnsi"/>
          <w:b/>
          <w:sz w:val="22"/>
          <w:szCs w:val="22"/>
          <w:lang w:val="en-US"/>
        </w:rPr>
        <w:t xml:space="preserve"> Students</w:t>
      </w:r>
    </w:p>
    <w:p w:rsidR="0050596B" w:rsidRDefault="0050596B" w:rsidP="00FE3EB4">
      <w:pPr>
        <w:spacing w:line="276" w:lineRule="auto"/>
        <w:jc w:val="right"/>
        <w:rPr>
          <w:rFonts w:asciiTheme="majorHAnsi" w:hAnsiTheme="majorHAnsi"/>
          <w:sz w:val="22"/>
          <w:szCs w:val="22"/>
          <w:lang w:val="en-US"/>
        </w:rPr>
      </w:pPr>
    </w:p>
    <w:p w:rsidR="00FE3EB4" w:rsidRPr="00EA26FD" w:rsidRDefault="00A421CC" w:rsidP="00FE3EB4">
      <w:pPr>
        <w:spacing w:line="276" w:lineRule="auto"/>
        <w:jc w:val="right"/>
        <w:rPr>
          <w:rFonts w:asciiTheme="majorHAnsi" w:hAnsiTheme="majorHAnsi"/>
          <w:sz w:val="22"/>
          <w:szCs w:val="22"/>
          <w:lang w:val="en-US"/>
        </w:rPr>
      </w:pPr>
      <w:r w:rsidRPr="00EA26FD">
        <w:rPr>
          <w:rFonts w:asciiTheme="majorHAnsi" w:hAnsiTheme="majorHAnsi"/>
          <w:sz w:val="22"/>
          <w:szCs w:val="22"/>
          <w:lang w:val="en-US"/>
        </w:rPr>
        <w:t>...</w:t>
      </w:r>
      <w:r w:rsidR="00575473">
        <w:rPr>
          <w:rFonts w:asciiTheme="majorHAnsi" w:hAnsiTheme="majorHAnsi"/>
          <w:sz w:val="22"/>
          <w:szCs w:val="22"/>
          <w:lang w:val="en-US"/>
        </w:rPr>
        <w:t>…./……./2022</w:t>
      </w:r>
      <w:bookmarkStart w:id="0" w:name="_GoBack"/>
      <w:bookmarkEnd w:id="0"/>
    </w:p>
    <w:p w:rsidR="00FE3EB4" w:rsidRPr="006D7A79" w:rsidRDefault="00FE3EB4" w:rsidP="00FE3EB4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  <w:r w:rsidRPr="006D7A79">
        <w:rPr>
          <w:rFonts w:asciiTheme="majorHAnsi" w:hAnsiTheme="majorHAnsi"/>
          <w:sz w:val="22"/>
          <w:szCs w:val="22"/>
          <w:lang w:val="en-US"/>
        </w:rPr>
        <w:t>Dear……………………………………………….,</w:t>
      </w:r>
    </w:p>
    <w:p w:rsidR="00EF3265" w:rsidRPr="006D7A79" w:rsidRDefault="00EF3265" w:rsidP="00E83914">
      <w:pPr>
        <w:spacing w:line="276" w:lineRule="auto"/>
        <w:jc w:val="center"/>
        <w:rPr>
          <w:rFonts w:asciiTheme="majorHAnsi" w:hAnsiTheme="majorHAnsi"/>
          <w:sz w:val="22"/>
          <w:szCs w:val="22"/>
          <w:lang w:val="en-US"/>
        </w:rPr>
      </w:pPr>
    </w:p>
    <w:p w:rsidR="009672F4" w:rsidRPr="006D7A79" w:rsidRDefault="009672F4" w:rsidP="00AA329B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6D7A79">
        <w:rPr>
          <w:rFonts w:asciiTheme="majorHAnsi" w:hAnsiTheme="majorHAnsi"/>
          <w:sz w:val="22"/>
          <w:szCs w:val="22"/>
          <w:lang w:val="en-US"/>
        </w:rPr>
        <w:t xml:space="preserve">International (foreign national) students who would like to study in a graduate program offered by the </w:t>
      </w:r>
      <w:r w:rsidR="00E83914" w:rsidRPr="006D7A79">
        <w:rPr>
          <w:rFonts w:asciiTheme="majorHAnsi" w:hAnsiTheme="majorHAnsi"/>
          <w:sz w:val="22"/>
          <w:szCs w:val="22"/>
          <w:lang w:val="en-US"/>
        </w:rPr>
        <w:t xml:space="preserve">institute of graduate education </w:t>
      </w:r>
      <w:r w:rsidRPr="006D7A79">
        <w:rPr>
          <w:rFonts w:asciiTheme="majorHAnsi" w:hAnsiTheme="majorHAnsi"/>
          <w:sz w:val="22"/>
          <w:szCs w:val="22"/>
          <w:lang w:val="en-US"/>
        </w:rPr>
        <w:t xml:space="preserve">can be accepted with conditional admission taking into account the application requirements for </w:t>
      </w:r>
      <w:r w:rsidR="00AA329B" w:rsidRPr="006D7A79">
        <w:rPr>
          <w:rFonts w:asciiTheme="majorHAnsi" w:hAnsiTheme="majorHAnsi"/>
          <w:sz w:val="22"/>
          <w:szCs w:val="22"/>
          <w:lang w:val="en-US"/>
        </w:rPr>
        <w:t>s</w:t>
      </w:r>
      <w:r w:rsidRPr="006D7A79">
        <w:rPr>
          <w:rFonts w:asciiTheme="majorHAnsi" w:hAnsiTheme="majorHAnsi"/>
          <w:sz w:val="22"/>
          <w:szCs w:val="22"/>
          <w:lang w:val="en-US"/>
        </w:rPr>
        <w:t>emester of 2019 - 2020 Academic Year.</w:t>
      </w:r>
    </w:p>
    <w:p w:rsidR="00E83914" w:rsidRPr="006D7A79" w:rsidRDefault="00E83914" w:rsidP="00AA329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6D7A79">
        <w:rPr>
          <w:rFonts w:asciiTheme="majorHAnsi" w:hAnsiTheme="majorHAnsi"/>
          <w:sz w:val="22"/>
          <w:szCs w:val="22"/>
          <w:lang w:val="en-US"/>
        </w:rPr>
        <w:t>In order to apply for a graduate program at Isparta University of Applied Sciences Institute of Graduate Education</w:t>
      </w:r>
      <w:r w:rsidR="00AA329B" w:rsidRPr="006D7A79">
        <w:rPr>
          <w:rFonts w:asciiTheme="majorHAnsi" w:hAnsiTheme="majorHAnsi"/>
          <w:sz w:val="22"/>
          <w:szCs w:val="22"/>
          <w:lang w:val="en-US"/>
        </w:rPr>
        <w:t xml:space="preserve">, the application form at </w:t>
      </w:r>
      <w:r w:rsidR="00AA329B" w:rsidRPr="006D7A79">
        <w:rPr>
          <w:rFonts w:asciiTheme="majorHAnsi" w:hAnsiTheme="majorHAnsi"/>
          <w:sz w:val="24"/>
          <w:szCs w:val="24"/>
          <w:lang w:val="en-US"/>
        </w:rPr>
        <w:t>web site of the institute of graduate education</w:t>
      </w:r>
      <w:r w:rsidR="0050596B" w:rsidRPr="006D7A79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6D7A79">
        <w:rPr>
          <w:rFonts w:asciiTheme="majorHAnsi" w:hAnsiTheme="majorHAnsi"/>
          <w:sz w:val="22"/>
          <w:szCs w:val="22"/>
          <w:lang w:val="en-US"/>
        </w:rPr>
        <w:t>must be filled in and have been submitted by the deadline to the Directorate of the Institute either by hand, by e-mail or, via mail.</w:t>
      </w:r>
    </w:p>
    <w:p w:rsidR="005D617B" w:rsidRPr="006D7A79" w:rsidRDefault="005D617B" w:rsidP="00AA329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6D7A79">
        <w:rPr>
          <w:rFonts w:asciiTheme="majorHAnsi" w:hAnsiTheme="majorHAnsi"/>
          <w:color w:val="000000"/>
          <w:sz w:val="22"/>
          <w:szCs w:val="22"/>
          <w:lang w:val="en-US" w:eastAsia="en-US"/>
        </w:rPr>
        <w:t>Students applying for Turkish degree program</w:t>
      </w:r>
      <w:r w:rsidR="009672F4" w:rsidRPr="006D7A79">
        <w:rPr>
          <w:rFonts w:asciiTheme="majorHAnsi" w:hAnsiTheme="majorHAnsi"/>
          <w:sz w:val="22"/>
          <w:szCs w:val="22"/>
          <w:lang w:val="en-US"/>
        </w:rPr>
        <w:t xml:space="preserve"> must submit an original Turkish Proficiency Certificate, of </w:t>
      </w:r>
      <w:r w:rsidR="009672F4" w:rsidRPr="006D7A79">
        <w:rPr>
          <w:rFonts w:asciiTheme="majorHAnsi" w:hAnsiTheme="majorHAnsi"/>
          <w:b/>
          <w:sz w:val="22"/>
          <w:szCs w:val="22"/>
          <w:lang w:val="en-US"/>
        </w:rPr>
        <w:t>“</w:t>
      </w:r>
      <w:r w:rsidR="00AA329B" w:rsidRPr="006D7A79">
        <w:rPr>
          <w:rFonts w:asciiTheme="majorHAnsi" w:hAnsiTheme="majorHAnsi"/>
          <w:b/>
          <w:sz w:val="22"/>
          <w:szCs w:val="22"/>
          <w:lang w:val="en-US"/>
        </w:rPr>
        <w:t>B2</w:t>
      </w:r>
      <w:r w:rsidR="009672F4" w:rsidRPr="006D7A79">
        <w:rPr>
          <w:rFonts w:asciiTheme="majorHAnsi" w:hAnsiTheme="majorHAnsi"/>
          <w:b/>
          <w:sz w:val="22"/>
          <w:szCs w:val="22"/>
          <w:lang w:val="en-US"/>
        </w:rPr>
        <w:t>”</w:t>
      </w:r>
      <w:r w:rsidR="00C33947" w:rsidRPr="006D7A79">
        <w:rPr>
          <w:rFonts w:asciiTheme="majorHAnsi" w:hAnsiTheme="majorHAnsi"/>
          <w:sz w:val="22"/>
          <w:szCs w:val="22"/>
          <w:lang w:val="en-US"/>
        </w:rPr>
        <w:t xml:space="preserve"> level in Turkish, awarded  by </w:t>
      </w:r>
      <w:r w:rsidR="009672F4" w:rsidRPr="006D7A79">
        <w:rPr>
          <w:rFonts w:asciiTheme="majorHAnsi" w:hAnsiTheme="majorHAnsi"/>
          <w:sz w:val="22"/>
          <w:szCs w:val="22"/>
          <w:lang w:val="en-US"/>
        </w:rPr>
        <w:t>TÖMER, Yunus Emre Institute</w:t>
      </w:r>
      <w:r w:rsidR="0050596B" w:rsidRPr="006D7A79">
        <w:rPr>
          <w:rFonts w:asciiTheme="majorHAnsi" w:hAnsiTheme="majorHAnsi"/>
          <w:sz w:val="22"/>
          <w:szCs w:val="22"/>
          <w:lang w:val="en-US"/>
        </w:rPr>
        <w:t>,</w:t>
      </w:r>
      <w:r w:rsidR="009672F4" w:rsidRPr="006D7A79">
        <w:rPr>
          <w:rFonts w:asciiTheme="majorHAnsi" w:hAnsiTheme="majorHAnsi"/>
          <w:sz w:val="22"/>
          <w:szCs w:val="22"/>
          <w:lang w:val="en-US"/>
        </w:rPr>
        <w:t xml:space="preserve"> Turkish Language Teaching Research and Application Center of universities</w:t>
      </w:r>
      <w:r w:rsidR="00AA329B" w:rsidRPr="006D7A79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50596B" w:rsidRPr="006D7A79">
        <w:rPr>
          <w:rFonts w:asciiTheme="majorHAnsi" w:hAnsiTheme="majorHAnsi"/>
          <w:sz w:val="22"/>
          <w:szCs w:val="22"/>
          <w:lang w:val="en-US"/>
        </w:rPr>
        <w:t>or</w:t>
      </w:r>
      <w:r w:rsidR="00AA329B" w:rsidRPr="006D7A79">
        <w:rPr>
          <w:rFonts w:asciiTheme="majorHAnsi" w:hAnsiTheme="majorHAnsi"/>
          <w:sz w:val="22"/>
          <w:szCs w:val="22"/>
          <w:lang w:val="en-US"/>
        </w:rPr>
        <w:t xml:space="preserve"> one whose equivalence</w:t>
      </w:r>
      <w:r w:rsidR="009672F4" w:rsidRPr="006D7A79">
        <w:rPr>
          <w:rFonts w:asciiTheme="majorHAnsi" w:hAnsiTheme="majorHAnsi"/>
          <w:sz w:val="22"/>
          <w:szCs w:val="22"/>
          <w:lang w:val="en-US"/>
        </w:rPr>
        <w:t>, (Candidates, having done their undergraduate degree in Turkey, are exempt.)</w:t>
      </w:r>
    </w:p>
    <w:p w:rsidR="005D617B" w:rsidRPr="006D7A79" w:rsidRDefault="005414F6" w:rsidP="00AA329B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6D7A79">
        <w:rPr>
          <w:rFonts w:asciiTheme="majorHAnsi" w:hAnsiTheme="majorHAnsi"/>
          <w:color w:val="000000"/>
          <w:sz w:val="22"/>
          <w:szCs w:val="22"/>
          <w:lang w:val="en-US" w:eastAsia="en-US"/>
        </w:rPr>
        <w:t>Students applying for English degree program</w:t>
      </w:r>
      <w:r w:rsidR="00116ED0" w:rsidRPr="006D7A79">
        <w:rPr>
          <w:rFonts w:asciiTheme="majorHAnsi" w:hAnsiTheme="majorHAnsi"/>
          <w:sz w:val="22"/>
          <w:szCs w:val="22"/>
          <w:lang w:val="en-US"/>
        </w:rPr>
        <w:t xml:space="preserve"> submit a foreign language examination certificate with a minimum score of </w:t>
      </w:r>
      <w:r w:rsidR="00116ED0" w:rsidRPr="006D7A79">
        <w:rPr>
          <w:rFonts w:asciiTheme="majorHAnsi" w:hAnsiTheme="majorHAnsi"/>
          <w:b/>
          <w:sz w:val="22"/>
          <w:szCs w:val="22"/>
          <w:lang w:val="en-US"/>
        </w:rPr>
        <w:t>“55”</w:t>
      </w:r>
      <w:r w:rsidR="00116ED0" w:rsidRPr="006D7A79">
        <w:rPr>
          <w:rFonts w:asciiTheme="majorHAnsi" w:hAnsiTheme="majorHAnsi"/>
          <w:sz w:val="22"/>
          <w:szCs w:val="22"/>
          <w:lang w:val="en-US"/>
        </w:rPr>
        <w:t xml:space="preserve"> in English from the YDS exam or an international one whose equivalence is approved by the ÖSYM council.</w:t>
      </w:r>
    </w:p>
    <w:p w:rsidR="00116ED0" w:rsidRPr="006D7A79" w:rsidRDefault="00116ED0" w:rsidP="00AA329B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/>
          <w:sz w:val="22"/>
          <w:szCs w:val="22"/>
          <w:lang w:val="en-US" w:eastAsia="en-US"/>
        </w:rPr>
      </w:pPr>
      <w:r w:rsidRPr="006D7A79">
        <w:rPr>
          <w:rFonts w:asciiTheme="majorHAnsi" w:hAnsiTheme="majorHAnsi"/>
          <w:sz w:val="22"/>
          <w:szCs w:val="22"/>
          <w:lang w:val="en-US"/>
        </w:rPr>
        <w:t xml:space="preserve">The tuition fees </w:t>
      </w:r>
      <w:r w:rsidR="00ED0808" w:rsidRPr="006D7A79">
        <w:rPr>
          <w:rFonts w:asciiTheme="majorHAnsi" w:hAnsiTheme="majorHAnsi"/>
          <w:sz w:val="22"/>
          <w:szCs w:val="22"/>
          <w:lang w:val="en-US"/>
        </w:rPr>
        <w:t xml:space="preserve">for fall semester of 2019 - 2020 of international students </w:t>
      </w:r>
      <w:r w:rsidRPr="006D7A79">
        <w:rPr>
          <w:rFonts w:asciiTheme="majorHAnsi" w:hAnsiTheme="majorHAnsi"/>
          <w:sz w:val="22"/>
          <w:szCs w:val="22"/>
          <w:lang w:val="en-US"/>
        </w:rPr>
        <w:t>are announced before the registration period starts.</w:t>
      </w:r>
    </w:p>
    <w:p w:rsidR="005D617B" w:rsidRPr="006D7A79" w:rsidRDefault="00EF3265" w:rsidP="00AA329B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6D7A79">
        <w:rPr>
          <w:rFonts w:asciiTheme="majorHAnsi" w:hAnsiTheme="majorHAnsi"/>
          <w:sz w:val="22"/>
          <w:szCs w:val="22"/>
          <w:lang w:val="en-US"/>
        </w:rPr>
        <w:t>In the event that the information and/or documents submitted during the online application process prove to be incorrect, the candidate student’s applicat</w:t>
      </w:r>
      <w:r w:rsidR="0050596B" w:rsidRPr="006D7A79">
        <w:rPr>
          <w:rFonts w:asciiTheme="majorHAnsi" w:hAnsiTheme="majorHAnsi"/>
          <w:sz w:val="22"/>
          <w:szCs w:val="22"/>
          <w:lang w:val="en-US"/>
        </w:rPr>
        <w:t>i</w:t>
      </w:r>
      <w:r w:rsidRPr="006D7A79">
        <w:rPr>
          <w:rFonts w:asciiTheme="majorHAnsi" w:hAnsiTheme="majorHAnsi"/>
          <w:sz w:val="22"/>
          <w:szCs w:val="22"/>
          <w:lang w:val="en-US"/>
        </w:rPr>
        <w:t xml:space="preserve">on is cancelled, and a candidate on the reserve list is called if the former has already been accepted to the program. </w:t>
      </w:r>
    </w:p>
    <w:p w:rsidR="006D7A79" w:rsidRDefault="00DD1BCA" w:rsidP="006D7A79">
      <w:pPr>
        <w:spacing w:line="276" w:lineRule="auto"/>
        <w:jc w:val="both"/>
        <w:rPr>
          <w:rFonts w:asciiTheme="majorHAnsi" w:hAnsiTheme="majorHAnsi" w:cs="Calibri"/>
          <w:sz w:val="22"/>
          <w:szCs w:val="22"/>
          <w:lang w:val="en-US" w:eastAsia="en-US"/>
        </w:rPr>
      </w:pPr>
      <w:r w:rsidRPr="006D7A79">
        <w:rPr>
          <w:rFonts w:asciiTheme="majorHAnsi" w:hAnsiTheme="majorHAnsi" w:cs="Calibri"/>
          <w:sz w:val="22"/>
          <w:szCs w:val="22"/>
          <w:lang w:val="en-US" w:eastAsia="en-US"/>
        </w:rPr>
        <w:t xml:space="preserve">For more detailed information about the graduate programs in Turkish/English, please check out the website </w:t>
      </w:r>
      <w:hyperlink r:id="rId7" w:history="1">
        <w:r w:rsidR="00C63BC1" w:rsidRPr="00C63BC1">
          <w:rPr>
            <w:rStyle w:val="Kpr"/>
            <w:rFonts w:asciiTheme="majorHAnsi" w:hAnsiTheme="majorHAnsi"/>
            <w:sz w:val="22"/>
            <w:szCs w:val="22"/>
          </w:rPr>
          <w:t>https://lisansustu.isparta.edu.tr/tr/uluslararasi-lisansustu-programlar.html</w:t>
        </w:r>
      </w:hyperlink>
      <w:r w:rsidR="00CB028E" w:rsidRPr="00C63BC1">
        <w:rPr>
          <w:rFonts w:asciiTheme="majorHAnsi" w:hAnsiTheme="majorHAnsi" w:cs="Calibri"/>
          <w:sz w:val="22"/>
          <w:szCs w:val="22"/>
          <w:lang w:val="en-US" w:eastAsia="en-US"/>
        </w:rPr>
        <w:t xml:space="preserve"> </w:t>
      </w:r>
      <w:r w:rsidR="006D7A79" w:rsidRPr="00C63BC1">
        <w:rPr>
          <w:rFonts w:asciiTheme="majorHAnsi" w:hAnsiTheme="majorHAnsi" w:cs="Calibri"/>
          <w:sz w:val="22"/>
          <w:szCs w:val="22"/>
          <w:lang w:val="en-US" w:eastAsia="en-US"/>
        </w:rPr>
        <w:t>R</w:t>
      </w:r>
      <w:r w:rsidR="006D7A79" w:rsidRPr="006D7A79">
        <w:rPr>
          <w:rFonts w:asciiTheme="majorHAnsi" w:hAnsiTheme="majorHAnsi" w:cs="Calibri"/>
          <w:sz w:val="22"/>
          <w:szCs w:val="22"/>
          <w:lang w:val="en-US" w:eastAsia="en-US"/>
        </w:rPr>
        <w:t xml:space="preserve">egistration for </w:t>
      </w:r>
      <w:r w:rsidR="00CB028E">
        <w:rPr>
          <w:rFonts w:asciiTheme="majorHAnsi" w:hAnsiTheme="majorHAnsi" w:cs="Calibri"/>
          <w:sz w:val="22"/>
          <w:szCs w:val="22"/>
          <w:lang w:val="en-US" w:eastAsia="en-US"/>
        </w:rPr>
        <w:t xml:space="preserve">spring </w:t>
      </w:r>
      <w:r w:rsidR="006D7A79" w:rsidRPr="006D7A79">
        <w:rPr>
          <w:rFonts w:asciiTheme="majorHAnsi" w:hAnsiTheme="majorHAnsi" w:cs="Calibri"/>
          <w:sz w:val="22"/>
          <w:szCs w:val="22"/>
          <w:lang w:val="en-US" w:eastAsia="en-US"/>
        </w:rPr>
        <w:t xml:space="preserve">semester of 2019-2020 begins on </w:t>
      </w:r>
      <w:r w:rsidR="00CB028E">
        <w:rPr>
          <w:rFonts w:asciiTheme="majorHAnsi" w:hAnsiTheme="majorHAnsi" w:cs="Calibri"/>
          <w:b/>
          <w:sz w:val="22"/>
          <w:szCs w:val="22"/>
          <w:lang w:val="en-US" w:eastAsia="en-US"/>
        </w:rPr>
        <w:t>December</w:t>
      </w:r>
      <w:r w:rsidR="0008024E" w:rsidRPr="006D7A79">
        <w:rPr>
          <w:rFonts w:asciiTheme="majorHAnsi" w:hAnsiTheme="majorHAnsi" w:cs="Calibri"/>
          <w:b/>
          <w:sz w:val="22"/>
          <w:szCs w:val="22"/>
          <w:lang w:val="en-US" w:eastAsia="en-US"/>
        </w:rPr>
        <w:t xml:space="preserve"> </w:t>
      </w:r>
      <w:r w:rsidR="006D7A79" w:rsidRPr="006D7A79">
        <w:rPr>
          <w:rFonts w:asciiTheme="majorHAnsi" w:hAnsiTheme="majorHAnsi" w:cs="Calibri"/>
          <w:b/>
          <w:sz w:val="22"/>
          <w:szCs w:val="22"/>
          <w:lang w:val="en-US" w:eastAsia="en-US"/>
        </w:rPr>
        <w:t>27</w:t>
      </w:r>
      <w:r w:rsidR="0008024E">
        <w:rPr>
          <w:rFonts w:asciiTheme="majorHAnsi" w:hAnsiTheme="majorHAnsi" w:cs="Calibri"/>
          <w:b/>
          <w:sz w:val="22"/>
          <w:szCs w:val="22"/>
          <w:lang w:val="en-US" w:eastAsia="en-US"/>
        </w:rPr>
        <w:t>,</w:t>
      </w:r>
      <w:r w:rsidR="006D7A79" w:rsidRPr="006D7A79">
        <w:rPr>
          <w:rFonts w:asciiTheme="majorHAnsi" w:hAnsiTheme="majorHAnsi" w:cs="Calibri"/>
          <w:b/>
          <w:sz w:val="22"/>
          <w:szCs w:val="22"/>
          <w:lang w:val="en-US" w:eastAsia="en-US"/>
        </w:rPr>
        <w:t xml:space="preserve"> 2019</w:t>
      </w:r>
      <w:r w:rsidR="006D7A79" w:rsidRPr="006D7A79">
        <w:rPr>
          <w:rFonts w:asciiTheme="majorHAnsi" w:hAnsiTheme="majorHAnsi" w:cs="Calibri"/>
          <w:sz w:val="22"/>
          <w:szCs w:val="22"/>
          <w:lang w:val="en-US" w:eastAsia="en-US"/>
        </w:rPr>
        <w:t xml:space="preserve"> and ends on </w:t>
      </w:r>
      <w:r w:rsidR="00CB028E">
        <w:rPr>
          <w:rFonts w:asciiTheme="majorHAnsi" w:hAnsiTheme="majorHAnsi" w:cs="Calibri"/>
          <w:b/>
          <w:sz w:val="22"/>
          <w:szCs w:val="22"/>
          <w:lang w:val="en-US" w:eastAsia="en-US"/>
        </w:rPr>
        <w:t>January</w:t>
      </w:r>
      <w:r w:rsidR="006D7A79" w:rsidRPr="006D7A79">
        <w:rPr>
          <w:rFonts w:asciiTheme="majorHAnsi" w:hAnsiTheme="majorHAnsi" w:cs="Calibri"/>
          <w:b/>
          <w:sz w:val="22"/>
          <w:szCs w:val="22"/>
          <w:lang w:val="en-US" w:eastAsia="en-US"/>
        </w:rPr>
        <w:t xml:space="preserve"> 0</w:t>
      </w:r>
      <w:r w:rsidR="00CB028E">
        <w:rPr>
          <w:rFonts w:asciiTheme="majorHAnsi" w:hAnsiTheme="majorHAnsi" w:cs="Calibri"/>
          <w:b/>
          <w:sz w:val="22"/>
          <w:szCs w:val="22"/>
          <w:lang w:val="en-US" w:eastAsia="en-US"/>
        </w:rPr>
        <w:t>9</w:t>
      </w:r>
      <w:r w:rsidR="006D7A79" w:rsidRPr="006D7A79">
        <w:rPr>
          <w:rFonts w:asciiTheme="majorHAnsi" w:hAnsiTheme="majorHAnsi" w:cs="Calibri"/>
          <w:b/>
          <w:sz w:val="22"/>
          <w:szCs w:val="22"/>
          <w:lang w:val="en-US" w:eastAsia="en-US"/>
        </w:rPr>
        <w:t>, 20</w:t>
      </w:r>
      <w:r w:rsidR="00CB028E">
        <w:rPr>
          <w:rFonts w:asciiTheme="majorHAnsi" w:hAnsiTheme="majorHAnsi" w:cs="Calibri"/>
          <w:b/>
          <w:sz w:val="22"/>
          <w:szCs w:val="22"/>
          <w:lang w:val="en-US" w:eastAsia="en-US"/>
        </w:rPr>
        <w:t>20</w:t>
      </w:r>
      <w:r w:rsidR="006D7A79" w:rsidRPr="006D7A79">
        <w:rPr>
          <w:rFonts w:asciiTheme="majorHAnsi" w:hAnsiTheme="majorHAnsi" w:cs="Calibri"/>
          <w:sz w:val="22"/>
          <w:szCs w:val="22"/>
          <w:lang w:val="en-US" w:eastAsia="en-US"/>
        </w:rPr>
        <w:t>.</w:t>
      </w:r>
    </w:p>
    <w:p w:rsidR="00CB028E" w:rsidRPr="006D7A79" w:rsidRDefault="00CB028E" w:rsidP="006D7A79">
      <w:pPr>
        <w:spacing w:line="276" w:lineRule="auto"/>
        <w:jc w:val="both"/>
        <w:rPr>
          <w:rFonts w:asciiTheme="majorHAnsi" w:hAnsiTheme="majorHAnsi" w:cs="Calibri"/>
          <w:sz w:val="22"/>
          <w:szCs w:val="22"/>
          <w:lang w:val="en-US" w:eastAsia="en-US"/>
        </w:rPr>
      </w:pPr>
    </w:p>
    <w:p w:rsidR="00487C63" w:rsidRDefault="00925971" w:rsidP="00AA329B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6D7A79">
        <w:rPr>
          <w:rFonts w:asciiTheme="majorHAnsi" w:hAnsiTheme="majorHAnsi"/>
          <w:sz w:val="22"/>
          <w:szCs w:val="22"/>
          <w:lang w:val="en-US"/>
        </w:rPr>
        <w:t>Sincerely,</w:t>
      </w:r>
    </w:p>
    <w:p w:rsidR="00C30F63" w:rsidRPr="006D7A79" w:rsidRDefault="00C30F63" w:rsidP="00AA329B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E36408" w:rsidRPr="00EA26FD" w:rsidRDefault="00E36408" w:rsidP="00AA329B">
      <w:pPr>
        <w:spacing w:before="40" w:line="276" w:lineRule="auto"/>
        <w:ind w:right="-286"/>
        <w:jc w:val="center"/>
        <w:rPr>
          <w:rFonts w:asciiTheme="majorHAnsi" w:hAnsiTheme="majorHAnsi" w:cs="Calibri"/>
          <w:color w:val="000000"/>
          <w:sz w:val="22"/>
          <w:szCs w:val="22"/>
          <w:lang w:val="en-US"/>
        </w:rPr>
      </w:pPr>
      <w:r w:rsidRPr="00EA26FD">
        <w:rPr>
          <w:rFonts w:asciiTheme="majorHAnsi" w:hAnsiTheme="majorHAnsi" w:cs="Calibri"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</w:t>
      </w:r>
      <w:r w:rsidR="000F7316">
        <w:rPr>
          <w:rFonts w:asciiTheme="majorHAnsi" w:hAnsiTheme="majorHAnsi" w:cs="Calibri"/>
          <w:color w:val="000000"/>
          <w:sz w:val="22"/>
          <w:szCs w:val="22"/>
          <w:lang w:val="en-US"/>
        </w:rPr>
        <w:t xml:space="preserve">                 Prof. Dr. … …</w:t>
      </w:r>
    </w:p>
    <w:p w:rsidR="00E36408" w:rsidRPr="00EA26FD" w:rsidRDefault="00E36408" w:rsidP="00E36408">
      <w:pPr>
        <w:spacing w:before="40"/>
        <w:ind w:right="-286"/>
        <w:jc w:val="right"/>
        <w:rPr>
          <w:rFonts w:asciiTheme="majorHAnsi" w:hAnsiTheme="majorHAnsi"/>
          <w:sz w:val="22"/>
          <w:szCs w:val="22"/>
          <w:lang w:val="en-US"/>
        </w:rPr>
      </w:pPr>
      <w:r w:rsidRPr="00EA26FD">
        <w:rPr>
          <w:rFonts w:asciiTheme="majorHAnsi" w:hAnsiTheme="majorHAnsi" w:cs="Calibri"/>
          <w:color w:val="000000"/>
          <w:sz w:val="22"/>
          <w:szCs w:val="22"/>
          <w:lang w:val="en-US"/>
        </w:rPr>
        <w:t xml:space="preserve">Director </w:t>
      </w:r>
      <w:r w:rsidR="0050596B" w:rsidRPr="00EA26FD">
        <w:rPr>
          <w:rFonts w:asciiTheme="majorHAnsi" w:hAnsiTheme="majorHAnsi" w:cs="Calibri"/>
          <w:color w:val="000000"/>
          <w:sz w:val="22"/>
          <w:szCs w:val="22"/>
          <w:lang w:val="en-US"/>
        </w:rPr>
        <w:t xml:space="preserve">of </w:t>
      </w:r>
      <w:r w:rsidR="0050596B" w:rsidRPr="0050596B">
        <w:rPr>
          <w:rFonts w:asciiTheme="majorHAnsi" w:hAnsiTheme="majorHAnsi"/>
          <w:sz w:val="22"/>
          <w:szCs w:val="22"/>
          <w:lang w:val="en-US"/>
        </w:rPr>
        <w:t>the</w:t>
      </w:r>
      <w:r w:rsidRPr="00EA26FD">
        <w:rPr>
          <w:rFonts w:asciiTheme="majorHAnsi" w:hAnsiTheme="majorHAnsi"/>
          <w:sz w:val="22"/>
          <w:szCs w:val="22"/>
          <w:lang w:val="en-US"/>
        </w:rPr>
        <w:t xml:space="preserve"> Institute of </w:t>
      </w:r>
    </w:p>
    <w:p w:rsidR="00E36408" w:rsidRDefault="00E36408" w:rsidP="00E36408">
      <w:pPr>
        <w:spacing w:before="40"/>
        <w:ind w:right="-286"/>
        <w:jc w:val="center"/>
        <w:rPr>
          <w:rFonts w:asciiTheme="majorHAnsi" w:hAnsiTheme="majorHAnsi"/>
          <w:sz w:val="22"/>
          <w:szCs w:val="22"/>
          <w:lang w:val="en-US"/>
        </w:rPr>
      </w:pPr>
      <w:r w:rsidRPr="00EA26FD">
        <w:rPr>
          <w:rFonts w:asciiTheme="majorHAnsi" w:hAnsiTheme="majorHAns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Graduate Education</w:t>
      </w:r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  <w:proofErr w:type="spellStart"/>
      <w:r w:rsidRPr="00C30F63">
        <w:rPr>
          <w:rFonts w:asciiTheme="majorHAnsi" w:hAnsiTheme="majorHAnsi"/>
          <w:sz w:val="22"/>
          <w:szCs w:val="22"/>
        </w:rPr>
        <w:t>Assist</w:t>
      </w:r>
      <w:proofErr w:type="spellEnd"/>
      <w:r w:rsidRPr="00C30F63">
        <w:rPr>
          <w:rFonts w:asciiTheme="majorHAnsi" w:hAnsiTheme="majorHAnsi"/>
          <w:sz w:val="22"/>
          <w:szCs w:val="22"/>
        </w:rPr>
        <w:t xml:space="preserve">. Prof. Dr.  / </w:t>
      </w:r>
      <w:proofErr w:type="spellStart"/>
      <w:r w:rsidRPr="00C30F63">
        <w:rPr>
          <w:rFonts w:asciiTheme="majorHAnsi" w:hAnsiTheme="majorHAnsi"/>
          <w:sz w:val="22"/>
          <w:szCs w:val="22"/>
        </w:rPr>
        <w:t>Assoc</w:t>
      </w:r>
      <w:proofErr w:type="spellEnd"/>
      <w:r w:rsidRPr="00C30F63">
        <w:rPr>
          <w:rFonts w:asciiTheme="majorHAnsi" w:hAnsiTheme="majorHAnsi"/>
          <w:sz w:val="22"/>
          <w:szCs w:val="22"/>
        </w:rPr>
        <w:t>. Prof. Dr.  / Prof.</w:t>
      </w:r>
      <w:r>
        <w:rPr>
          <w:rFonts w:asciiTheme="majorHAnsi" w:hAnsiTheme="majorHAnsi"/>
          <w:sz w:val="22"/>
          <w:szCs w:val="22"/>
        </w:rPr>
        <w:t xml:space="preserve"> Dr.  </w:t>
      </w:r>
      <w:proofErr w:type="gramStart"/>
      <w:r>
        <w:rPr>
          <w:rFonts w:asciiTheme="majorHAnsi" w:hAnsiTheme="majorHAnsi"/>
          <w:sz w:val="22"/>
          <w:szCs w:val="22"/>
        </w:rPr>
        <w:t>…………………………</w:t>
      </w:r>
      <w:proofErr w:type="gramEnd"/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  <w:r w:rsidRPr="00C30F63">
        <w:rPr>
          <w:rFonts w:asciiTheme="majorHAnsi" w:hAnsiTheme="majorHAnsi"/>
          <w:sz w:val="22"/>
          <w:szCs w:val="22"/>
        </w:rPr>
        <w:t xml:space="preserve">Isparta </w:t>
      </w:r>
      <w:proofErr w:type="spellStart"/>
      <w:r w:rsidRPr="00C30F63">
        <w:rPr>
          <w:rFonts w:asciiTheme="majorHAnsi" w:hAnsiTheme="majorHAnsi"/>
          <w:sz w:val="22"/>
          <w:szCs w:val="22"/>
        </w:rPr>
        <w:t>University</w:t>
      </w:r>
      <w:proofErr w:type="spellEnd"/>
      <w:r w:rsidRPr="00C30F63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00C30F63">
        <w:rPr>
          <w:rFonts w:asciiTheme="majorHAnsi" w:hAnsiTheme="majorHAnsi"/>
          <w:sz w:val="22"/>
          <w:szCs w:val="22"/>
        </w:rPr>
        <w:t>Applied</w:t>
      </w:r>
      <w:proofErr w:type="spellEnd"/>
      <w:r w:rsidRPr="00C30F6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30F63">
        <w:rPr>
          <w:rFonts w:asciiTheme="majorHAnsi" w:hAnsiTheme="majorHAnsi"/>
          <w:sz w:val="22"/>
          <w:szCs w:val="22"/>
        </w:rPr>
        <w:t>Sciences</w:t>
      </w:r>
      <w:proofErr w:type="spellEnd"/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  <w:proofErr w:type="spellStart"/>
      <w:r w:rsidRPr="00C30F63">
        <w:rPr>
          <w:rFonts w:asciiTheme="majorHAnsi" w:hAnsiTheme="majorHAnsi"/>
          <w:sz w:val="22"/>
          <w:szCs w:val="22"/>
        </w:rPr>
        <w:t>Faculty</w:t>
      </w:r>
      <w:proofErr w:type="spellEnd"/>
      <w:r w:rsidRPr="00C30F63">
        <w:rPr>
          <w:rFonts w:asciiTheme="majorHAnsi" w:hAnsiTheme="majorHAnsi"/>
          <w:sz w:val="22"/>
          <w:szCs w:val="22"/>
        </w:rPr>
        <w:t xml:space="preserve"> of </w:t>
      </w:r>
      <w:proofErr w:type="gramStart"/>
      <w:r>
        <w:rPr>
          <w:rFonts w:asciiTheme="majorHAnsi" w:hAnsiTheme="majorHAnsi"/>
          <w:sz w:val="22"/>
          <w:szCs w:val="22"/>
        </w:rPr>
        <w:t>………………………………………………………………………..……</w:t>
      </w:r>
      <w:proofErr w:type="gramEnd"/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  <w:proofErr w:type="spellStart"/>
      <w:r w:rsidRPr="00C30F63">
        <w:rPr>
          <w:rFonts w:asciiTheme="majorHAnsi" w:hAnsiTheme="majorHAnsi"/>
          <w:sz w:val="22"/>
          <w:szCs w:val="22"/>
        </w:rPr>
        <w:t>Department</w:t>
      </w:r>
      <w:proofErr w:type="spellEnd"/>
      <w:r w:rsidRPr="00C30F63">
        <w:rPr>
          <w:rFonts w:asciiTheme="majorHAnsi" w:hAnsiTheme="majorHAnsi"/>
          <w:sz w:val="22"/>
          <w:szCs w:val="22"/>
        </w:rPr>
        <w:t xml:space="preserve"> of </w:t>
      </w:r>
      <w:proofErr w:type="gramStart"/>
      <w:r w:rsidRPr="00C30F63">
        <w:rPr>
          <w:rFonts w:asciiTheme="majorHAnsi" w:hAnsiTheme="majorHAnsi"/>
          <w:sz w:val="22"/>
          <w:szCs w:val="22"/>
        </w:rPr>
        <w:t>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………………...</w:t>
      </w:r>
      <w:proofErr w:type="gramEnd"/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  <w:r w:rsidRPr="00C30F63">
        <w:rPr>
          <w:rFonts w:asciiTheme="majorHAnsi" w:hAnsiTheme="majorHAnsi"/>
          <w:sz w:val="22"/>
          <w:szCs w:val="22"/>
        </w:rPr>
        <w:t xml:space="preserve">E-mail : </w:t>
      </w:r>
      <w:proofErr w:type="gramStart"/>
      <w:r w:rsidRPr="00C30F63">
        <w:rPr>
          <w:rFonts w:asciiTheme="majorHAnsi" w:hAnsiTheme="majorHAnsi"/>
          <w:sz w:val="22"/>
          <w:szCs w:val="22"/>
        </w:rPr>
        <w:t>.…………………………………………........................</w:t>
      </w:r>
      <w:r>
        <w:rPr>
          <w:rFonts w:asciiTheme="majorHAnsi" w:hAnsiTheme="majorHAnsi"/>
          <w:sz w:val="22"/>
          <w:szCs w:val="22"/>
        </w:rPr>
        <w:t>.............................</w:t>
      </w:r>
      <w:proofErr w:type="gramEnd"/>
    </w:p>
    <w:p w:rsidR="00C30F63" w:rsidRPr="00C30F63" w:rsidRDefault="00C30F63" w:rsidP="00C30F63">
      <w:pPr>
        <w:rPr>
          <w:rFonts w:asciiTheme="majorHAnsi" w:hAnsiTheme="majorHAnsi"/>
          <w:sz w:val="22"/>
          <w:szCs w:val="22"/>
        </w:rPr>
      </w:pPr>
      <w:r w:rsidRPr="00C30F63">
        <w:rPr>
          <w:rFonts w:asciiTheme="majorHAnsi" w:hAnsiTheme="majorHAnsi"/>
          <w:sz w:val="22"/>
          <w:szCs w:val="22"/>
        </w:rPr>
        <w:t xml:space="preserve">Phone: </w:t>
      </w:r>
      <w:proofErr w:type="gramStart"/>
      <w:r w:rsidRPr="00C30F63">
        <w:rPr>
          <w:rFonts w:asciiTheme="majorHAnsi" w:hAnsiTheme="majorHAnsi"/>
          <w:sz w:val="22"/>
          <w:szCs w:val="22"/>
        </w:rPr>
        <w:t>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</w:t>
      </w:r>
      <w:proofErr w:type="gramEnd"/>
    </w:p>
    <w:sectPr w:rsidR="00C30F63" w:rsidRPr="00C30F63" w:rsidSect="00487C63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DC4"/>
    <w:multiLevelType w:val="hybridMultilevel"/>
    <w:tmpl w:val="1982DB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60F7"/>
    <w:multiLevelType w:val="hybridMultilevel"/>
    <w:tmpl w:val="596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F4"/>
    <w:rsid w:val="00000C82"/>
    <w:rsid w:val="00002229"/>
    <w:rsid w:val="000154E6"/>
    <w:rsid w:val="0001577F"/>
    <w:rsid w:val="00015D2F"/>
    <w:rsid w:val="00016A78"/>
    <w:rsid w:val="00020E83"/>
    <w:rsid w:val="00021964"/>
    <w:rsid w:val="000222FC"/>
    <w:rsid w:val="00023A7D"/>
    <w:rsid w:val="00024C52"/>
    <w:rsid w:val="00030C9C"/>
    <w:rsid w:val="000322B5"/>
    <w:rsid w:val="00032B1A"/>
    <w:rsid w:val="00033621"/>
    <w:rsid w:val="000363C6"/>
    <w:rsid w:val="00041711"/>
    <w:rsid w:val="0004273B"/>
    <w:rsid w:val="00046073"/>
    <w:rsid w:val="000513B5"/>
    <w:rsid w:val="0005161D"/>
    <w:rsid w:val="00052107"/>
    <w:rsid w:val="000577A9"/>
    <w:rsid w:val="00061188"/>
    <w:rsid w:val="00063B55"/>
    <w:rsid w:val="000678EF"/>
    <w:rsid w:val="00073FF5"/>
    <w:rsid w:val="000757BB"/>
    <w:rsid w:val="0007796B"/>
    <w:rsid w:val="0008022A"/>
    <w:rsid w:val="0008024E"/>
    <w:rsid w:val="00081A06"/>
    <w:rsid w:val="0008460A"/>
    <w:rsid w:val="00084819"/>
    <w:rsid w:val="0008499F"/>
    <w:rsid w:val="00091BE3"/>
    <w:rsid w:val="000967BA"/>
    <w:rsid w:val="00096A08"/>
    <w:rsid w:val="00097025"/>
    <w:rsid w:val="00097872"/>
    <w:rsid w:val="000A1407"/>
    <w:rsid w:val="000A4936"/>
    <w:rsid w:val="000B1127"/>
    <w:rsid w:val="000B2D70"/>
    <w:rsid w:val="000B35E3"/>
    <w:rsid w:val="000C0798"/>
    <w:rsid w:val="000C27B2"/>
    <w:rsid w:val="000C4808"/>
    <w:rsid w:val="000C7D91"/>
    <w:rsid w:val="000D1410"/>
    <w:rsid w:val="000D4232"/>
    <w:rsid w:val="000D5F32"/>
    <w:rsid w:val="000E06CC"/>
    <w:rsid w:val="000E0DB0"/>
    <w:rsid w:val="000E2AC4"/>
    <w:rsid w:val="000E505A"/>
    <w:rsid w:val="000F46AA"/>
    <w:rsid w:val="000F7316"/>
    <w:rsid w:val="00100573"/>
    <w:rsid w:val="0010273A"/>
    <w:rsid w:val="0010367A"/>
    <w:rsid w:val="0010536B"/>
    <w:rsid w:val="00105DF0"/>
    <w:rsid w:val="00106F92"/>
    <w:rsid w:val="00107660"/>
    <w:rsid w:val="00116ED0"/>
    <w:rsid w:val="001173C8"/>
    <w:rsid w:val="00117BE3"/>
    <w:rsid w:val="00117EEA"/>
    <w:rsid w:val="00123F4C"/>
    <w:rsid w:val="00124D8D"/>
    <w:rsid w:val="00126F59"/>
    <w:rsid w:val="00127161"/>
    <w:rsid w:val="00131F8B"/>
    <w:rsid w:val="00133507"/>
    <w:rsid w:val="00141119"/>
    <w:rsid w:val="00143533"/>
    <w:rsid w:val="00151847"/>
    <w:rsid w:val="00153360"/>
    <w:rsid w:val="0015669E"/>
    <w:rsid w:val="00161309"/>
    <w:rsid w:val="001632D4"/>
    <w:rsid w:val="00170B02"/>
    <w:rsid w:val="0017548D"/>
    <w:rsid w:val="00180FAA"/>
    <w:rsid w:val="001830D0"/>
    <w:rsid w:val="00183ACA"/>
    <w:rsid w:val="00192A40"/>
    <w:rsid w:val="001933E9"/>
    <w:rsid w:val="00194410"/>
    <w:rsid w:val="00194C90"/>
    <w:rsid w:val="001962CE"/>
    <w:rsid w:val="001A3EEB"/>
    <w:rsid w:val="001B3A27"/>
    <w:rsid w:val="001B3F20"/>
    <w:rsid w:val="001B4A46"/>
    <w:rsid w:val="001C27C2"/>
    <w:rsid w:val="001C30E2"/>
    <w:rsid w:val="001C6854"/>
    <w:rsid w:val="001D1A52"/>
    <w:rsid w:val="001D6D31"/>
    <w:rsid w:val="001E0B49"/>
    <w:rsid w:val="001E0C68"/>
    <w:rsid w:val="001E5F7A"/>
    <w:rsid w:val="001F420F"/>
    <w:rsid w:val="001F58EC"/>
    <w:rsid w:val="002019BF"/>
    <w:rsid w:val="00201ED2"/>
    <w:rsid w:val="002167CB"/>
    <w:rsid w:val="00231FB6"/>
    <w:rsid w:val="0023579B"/>
    <w:rsid w:val="0024055C"/>
    <w:rsid w:val="00241261"/>
    <w:rsid w:val="00243B3A"/>
    <w:rsid w:val="00247C5B"/>
    <w:rsid w:val="00247DFD"/>
    <w:rsid w:val="002524FC"/>
    <w:rsid w:val="00252B5B"/>
    <w:rsid w:val="00253559"/>
    <w:rsid w:val="002555CF"/>
    <w:rsid w:val="00255CCE"/>
    <w:rsid w:val="002568FF"/>
    <w:rsid w:val="002626F3"/>
    <w:rsid w:val="0026281F"/>
    <w:rsid w:val="00264CDF"/>
    <w:rsid w:val="00266ED7"/>
    <w:rsid w:val="002677E8"/>
    <w:rsid w:val="00271E96"/>
    <w:rsid w:val="00274FD1"/>
    <w:rsid w:val="00275544"/>
    <w:rsid w:val="002776B8"/>
    <w:rsid w:val="00281164"/>
    <w:rsid w:val="002839AF"/>
    <w:rsid w:val="00290A60"/>
    <w:rsid w:val="00290AEA"/>
    <w:rsid w:val="00292010"/>
    <w:rsid w:val="002927A4"/>
    <w:rsid w:val="002A5069"/>
    <w:rsid w:val="002A78A0"/>
    <w:rsid w:val="002B00D1"/>
    <w:rsid w:val="002B06DF"/>
    <w:rsid w:val="002B3649"/>
    <w:rsid w:val="002B62A9"/>
    <w:rsid w:val="002B68E5"/>
    <w:rsid w:val="002B71E3"/>
    <w:rsid w:val="002C50D8"/>
    <w:rsid w:val="002C73EC"/>
    <w:rsid w:val="002D3754"/>
    <w:rsid w:val="002E3583"/>
    <w:rsid w:val="002E46EC"/>
    <w:rsid w:val="002E49C2"/>
    <w:rsid w:val="002E5832"/>
    <w:rsid w:val="002E5D8C"/>
    <w:rsid w:val="002F0DED"/>
    <w:rsid w:val="002F65A9"/>
    <w:rsid w:val="002F7AF7"/>
    <w:rsid w:val="00301856"/>
    <w:rsid w:val="00302824"/>
    <w:rsid w:val="00304A85"/>
    <w:rsid w:val="00306BF8"/>
    <w:rsid w:val="00315700"/>
    <w:rsid w:val="003173B5"/>
    <w:rsid w:val="00323F60"/>
    <w:rsid w:val="00332FB8"/>
    <w:rsid w:val="00335F5E"/>
    <w:rsid w:val="003406AD"/>
    <w:rsid w:val="00341A14"/>
    <w:rsid w:val="00343869"/>
    <w:rsid w:val="0034706C"/>
    <w:rsid w:val="0034739A"/>
    <w:rsid w:val="00350337"/>
    <w:rsid w:val="00350C05"/>
    <w:rsid w:val="003559FB"/>
    <w:rsid w:val="003579BF"/>
    <w:rsid w:val="00361474"/>
    <w:rsid w:val="00364A4A"/>
    <w:rsid w:val="00365C4F"/>
    <w:rsid w:val="00366EA9"/>
    <w:rsid w:val="0037145F"/>
    <w:rsid w:val="003717B1"/>
    <w:rsid w:val="00381B93"/>
    <w:rsid w:val="00382E4E"/>
    <w:rsid w:val="00384569"/>
    <w:rsid w:val="00385119"/>
    <w:rsid w:val="00394BE8"/>
    <w:rsid w:val="00397422"/>
    <w:rsid w:val="003A1040"/>
    <w:rsid w:val="003A38B1"/>
    <w:rsid w:val="003A539C"/>
    <w:rsid w:val="003A5BFF"/>
    <w:rsid w:val="003A6DF6"/>
    <w:rsid w:val="003B43D5"/>
    <w:rsid w:val="003B4DA8"/>
    <w:rsid w:val="003C39AE"/>
    <w:rsid w:val="003C3B27"/>
    <w:rsid w:val="003C440E"/>
    <w:rsid w:val="003C694B"/>
    <w:rsid w:val="003C7BB4"/>
    <w:rsid w:val="003D02CB"/>
    <w:rsid w:val="003D2E14"/>
    <w:rsid w:val="003D314B"/>
    <w:rsid w:val="003D4B57"/>
    <w:rsid w:val="003D4ECE"/>
    <w:rsid w:val="003D5752"/>
    <w:rsid w:val="003D595D"/>
    <w:rsid w:val="003D6EF6"/>
    <w:rsid w:val="003E0B42"/>
    <w:rsid w:val="003E2EA9"/>
    <w:rsid w:val="003E3FF1"/>
    <w:rsid w:val="003F0B2C"/>
    <w:rsid w:val="003F107D"/>
    <w:rsid w:val="003F569D"/>
    <w:rsid w:val="0040109C"/>
    <w:rsid w:val="00401419"/>
    <w:rsid w:val="00403031"/>
    <w:rsid w:val="00403A12"/>
    <w:rsid w:val="00410A5A"/>
    <w:rsid w:val="00412A03"/>
    <w:rsid w:val="00415621"/>
    <w:rsid w:val="00420486"/>
    <w:rsid w:val="00430090"/>
    <w:rsid w:val="0043038A"/>
    <w:rsid w:val="004426B9"/>
    <w:rsid w:val="00442C72"/>
    <w:rsid w:val="00443EDB"/>
    <w:rsid w:val="00445982"/>
    <w:rsid w:val="00447F97"/>
    <w:rsid w:val="00452135"/>
    <w:rsid w:val="0045407F"/>
    <w:rsid w:val="00454E68"/>
    <w:rsid w:val="00462390"/>
    <w:rsid w:val="00464641"/>
    <w:rsid w:val="00465884"/>
    <w:rsid w:val="004676BC"/>
    <w:rsid w:val="00470509"/>
    <w:rsid w:val="004722B2"/>
    <w:rsid w:val="004829FE"/>
    <w:rsid w:val="00484BDA"/>
    <w:rsid w:val="0048762E"/>
    <w:rsid w:val="00487C63"/>
    <w:rsid w:val="00494477"/>
    <w:rsid w:val="0049455C"/>
    <w:rsid w:val="004958BE"/>
    <w:rsid w:val="00497594"/>
    <w:rsid w:val="004B17F8"/>
    <w:rsid w:val="004B1CF8"/>
    <w:rsid w:val="004B3566"/>
    <w:rsid w:val="004B532F"/>
    <w:rsid w:val="004D0343"/>
    <w:rsid w:val="004D1A63"/>
    <w:rsid w:val="004D4E5C"/>
    <w:rsid w:val="004D6968"/>
    <w:rsid w:val="004E3D6F"/>
    <w:rsid w:val="004E3E46"/>
    <w:rsid w:val="004F29F4"/>
    <w:rsid w:val="004F501B"/>
    <w:rsid w:val="004F6F2F"/>
    <w:rsid w:val="0050005A"/>
    <w:rsid w:val="00502A5A"/>
    <w:rsid w:val="00505086"/>
    <w:rsid w:val="0050596B"/>
    <w:rsid w:val="00510AF4"/>
    <w:rsid w:val="005125E1"/>
    <w:rsid w:val="005148F3"/>
    <w:rsid w:val="00516B98"/>
    <w:rsid w:val="0052020B"/>
    <w:rsid w:val="00523DC4"/>
    <w:rsid w:val="005266DE"/>
    <w:rsid w:val="005308C0"/>
    <w:rsid w:val="00532C25"/>
    <w:rsid w:val="00536EC0"/>
    <w:rsid w:val="0053717B"/>
    <w:rsid w:val="00537258"/>
    <w:rsid w:val="00537791"/>
    <w:rsid w:val="00540194"/>
    <w:rsid w:val="005409EB"/>
    <w:rsid w:val="005414F6"/>
    <w:rsid w:val="00541FE3"/>
    <w:rsid w:val="00543F36"/>
    <w:rsid w:val="00550E28"/>
    <w:rsid w:val="00552CF8"/>
    <w:rsid w:val="00555268"/>
    <w:rsid w:val="00561C76"/>
    <w:rsid w:val="00562B55"/>
    <w:rsid w:val="00564E20"/>
    <w:rsid w:val="00572615"/>
    <w:rsid w:val="00575026"/>
    <w:rsid w:val="00575473"/>
    <w:rsid w:val="0058135C"/>
    <w:rsid w:val="00581DCB"/>
    <w:rsid w:val="00591E81"/>
    <w:rsid w:val="00592654"/>
    <w:rsid w:val="00592FEC"/>
    <w:rsid w:val="005A011B"/>
    <w:rsid w:val="005A3B60"/>
    <w:rsid w:val="005A3C95"/>
    <w:rsid w:val="005A69EE"/>
    <w:rsid w:val="005B00C7"/>
    <w:rsid w:val="005B3E86"/>
    <w:rsid w:val="005B7854"/>
    <w:rsid w:val="005D05C4"/>
    <w:rsid w:val="005D1B8C"/>
    <w:rsid w:val="005D2332"/>
    <w:rsid w:val="005D3371"/>
    <w:rsid w:val="005D393A"/>
    <w:rsid w:val="005D3C6D"/>
    <w:rsid w:val="005D49EE"/>
    <w:rsid w:val="005D617B"/>
    <w:rsid w:val="005D681E"/>
    <w:rsid w:val="005E0526"/>
    <w:rsid w:val="005E56EB"/>
    <w:rsid w:val="005E616E"/>
    <w:rsid w:val="005E6B87"/>
    <w:rsid w:val="005F402D"/>
    <w:rsid w:val="005F7020"/>
    <w:rsid w:val="00600125"/>
    <w:rsid w:val="0060022B"/>
    <w:rsid w:val="00601B86"/>
    <w:rsid w:val="00603337"/>
    <w:rsid w:val="00605EAC"/>
    <w:rsid w:val="0060742F"/>
    <w:rsid w:val="00620DF2"/>
    <w:rsid w:val="00622129"/>
    <w:rsid w:val="00623B2D"/>
    <w:rsid w:val="00625DDD"/>
    <w:rsid w:val="0062619C"/>
    <w:rsid w:val="00633C7F"/>
    <w:rsid w:val="00635EE0"/>
    <w:rsid w:val="00642FD6"/>
    <w:rsid w:val="00650CB1"/>
    <w:rsid w:val="00651CF2"/>
    <w:rsid w:val="00657E6E"/>
    <w:rsid w:val="006628EC"/>
    <w:rsid w:val="006654CF"/>
    <w:rsid w:val="00667FAE"/>
    <w:rsid w:val="006702CC"/>
    <w:rsid w:val="00670DF6"/>
    <w:rsid w:val="00672136"/>
    <w:rsid w:val="006722D5"/>
    <w:rsid w:val="00685983"/>
    <w:rsid w:val="00686A35"/>
    <w:rsid w:val="0068723A"/>
    <w:rsid w:val="00694D3B"/>
    <w:rsid w:val="0069592B"/>
    <w:rsid w:val="00697184"/>
    <w:rsid w:val="006A0388"/>
    <w:rsid w:val="006A2E5F"/>
    <w:rsid w:val="006A6535"/>
    <w:rsid w:val="006B01EA"/>
    <w:rsid w:val="006B342F"/>
    <w:rsid w:val="006B5830"/>
    <w:rsid w:val="006B60F5"/>
    <w:rsid w:val="006C4282"/>
    <w:rsid w:val="006C6588"/>
    <w:rsid w:val="006D0E6F"/>
    <w:rsid w:val="006D0E83"/>
    <w:rsid w:val="006D215E"/>
    <w:rsid w:val="006D240F"/>
    <w:rsid w:val="006D6736"/>
    <w:rsid w:val="006D7A79"/>
    <w:rsid w:val="006E7811"/>
    <w:rsid w:val="006F4343"/>
    <w:rsid w:val="006F5179"/>
    <w:rsid w:val="006F69C3"/>
    <w:rsid w:val="00700553"/>
    <w:rsid w:val="007074ED"/>
    <w:rsid w:val="00707CE8"/>
    <w:rsid w:val="0071114E"/>
    <w:rsid w:val="0071476B"/>
    <w:rsid w:val="0071635C"/>
    <w:rsid w:val="007222AE"/>
    <w:rsid w:val="007234BC"/>
    <w:rsid w:val="0072411D"/>
    <w:rsid w:val="007242CC"/>
    <w:rsid w:val="00733299"/>
    <w:rsid w:val="007333F0"/>
    <w:rsid w:val="00737010"/>
    <w:rsid w:val="00737B14"/>
    <w:rsid w:val="00742B72"/>
    <w:rsid w:val="007453A9"/>
    <w:rsid w:val="007462B2"/>
    <w:rsid w:val="00751DC5"/>
    <w:rsid w:val="0075257E"/>
    <w:rsid w:val="00756E75"/>
    <w:rsid w:val="00760335"/>
    <w:rsid w:val="007632E4"/>
    <w:rsid w:val="007658B1"/>
    <w:rsid w:val="00767912"/>
    <w:rsid w:val="007705BB"/>
    <w:rsid w:val="007771D2"/>
    <w:rsid w:val="00780141"/>
    <w:rsid w:val="00783B54"/>
    <w:rsid w:val="00783FA9"/>
    <w:rsid w:val="00794381"/>
    <w:rsid w:val="00795849"/>
    <w:rsid w:val="007967CB"/>
    <w:rsid w:val="0079681F"/>
    <w:rsid w:val="00797F7F"/>
    <w:rsid w:val="007A10CA"/>
    <w:rsid w:val="007A185C"/>
    <w:rsid w:val="007A40F9"/>
    <w:rsid w:val="007A635C"/>
    <w:rsid w:val="007B750D"/>
    <w:rsid w:val="007B7F5F"/>
    <w:rsid w:val="007C281F"/>
    <w:rsid w:val="007D2AF7"/>
    <w:rsid w:val="007D3A9D"/>
    <w:rsid w:val="007D44DE"/>
    <w:rsid w:val="007E18B0"/>
    <w:rsid w:val="007E6C87"/>
    <w:rsid w:val="007E73C6"/>
    <w:rsid w:val="007E7BFA"/>
    <w:rsid w:val="007F0399"/>
    <w:rsid w:val="007F5B13"/>
    <w:rsid w:val="007F751C"/>
    <w:rsid w:val="00800702"/>
    <w:rsid w:val="00803092"/>
    <w:rsid w:val="00803730"/>
    <w:rsid w:val="00804487"/>
    <w:rsid w:val="00806001"/>
    <w:rsid w:val="008071E1"/>
    <w:rsid w:val="008104D3"/>
    <w:rsid w:val="00822B7B"/>
    <w:rsid w:val="00825143"/>
    <w:rsid w:val="00826F93"/>
    <w:rsid w:val="0083265B"/>
    <w:rsid w:val="00833270"/>
    <w:rsid w:val="008357BF"/>
    <w:rsid w:val="008359EF"/>
    <w:rsid w:val="00836740"/>
    <w:rsid w:val="008377B8"/>
    <w:rsid w:val="00837B78"/>
    <w:rsid w:val="00840026"/>
    <w:rsid w:val="0084020F"/>
    <w:rsid w:val="00841EB0"/>
    <w:rsid w:val="00843DA8"/>
    <w:rsid w:val="00846F4C"/>
    <w:rsid w:val="00847DF2"/>
    <w:rsid w:val="00850BAE"/>
    <w:rsid w:val="00851A90"/>
    <w:rsid w:val="00861205"/>
    <w:rsid w:val="00861239"/>
    <w:rsid w:val="00862372"/>
    <w:rsid w:val="00867D02"/>
    <w:rsid w:val="00874E07"/>
    <w:rsid w:val="0087664F"/>
    <w:rsid w:val="00881770"/>
    <w:rsid w:val="00882CEB"/>
    <w:rsid w:val="00884E7B"/>
    <w:rsid w:val="00884F9C"/>
    <w:rsid w:val="00890460"/>
    <w:rsid w:val="008923B8"/>
    <w:rsid w:val="00892798"/>
    <w:rsid w:val="008961CE"/>
    <w:rsid w:val="008A557F"/>
    <w:rsid w:val="008A5A3F"/>
    <w:rsid w:val="008B1018"/>
    <w:rsid w:val="008B59F3"/>
    <w:rsid w:val="008B620C"/>
    <w:rsid w:val="008B6822"/>
    <w:rsid w:val="008B7539"/>
    <w:rsid w:val="008C1729"/>
    <w:rsid w:val="008C1AA8"/>
    <w:rsid w:val="008C49B6"/>
    <w:rsid w:val="008C59CE"/>
    <w:rsid w:val="008C601D"/>
    <w:rsid w:val="008C6F91"/>
    <w:rsid w:val="008D1E83"/>
    <w:rsid w:val="008D3C54"/>
    <w:rsid w:val="008D7904"/>
    <w:rsid w:val="008E03B2"/>
    <w:rsid w:val="008E40D6"/>
    <w:rsid w:val="008F45B6"/>
    <w:rsid w:val="008F6E38"/>
    <w:rsid w:val="008F77BC"/>
    <w:rsid w:val="00907B50"/>
    <w:rsid w:val="00914C32"/>
    <w:rsid w:val="00915FC2"/>
    <w:rsid w:val="00920015"/>
    <w:rsid w:val="009212EC"/>
    <w:rsid w:val="00923F8E"/>
    <w:rsid w:val="00925971"/>
    <w:rsid w:val="0092769B"/>
    <w:rsid w:val="009354F3"/>
    <w:rsid w:val="00937799"/>
    <w:rsid w:val="00937E76"/>
    <w:rsid w:val="00940209"/>
    <w:rsid w:val="00941148"/>
    <w:rsid w:val="009420D2"/>
    <w:rsid w:val="00942820"/>
    <w:rsid w:val="00943B85"/>
    <w:rsid w:val="009450AB"/>
    <w:rsid w:val="009536F4"/>
    <w:rsid w:val="00955B1F"/>
    <w:rsid w:val="009639D3"/>
    <w:rsid w:val="00964FFA"/>
    <w:rsid w:val="0096552C"/>
    <w:rsid w:val="00965E1F"/>
    <w:rsid w:val="009672F4"/>
    <w:rsid w:val="00967980"/>
    <w:rsid w:val="0097493D"/>
    <w:rsid w:val="0097629F"/>
    <w:rsid w:val="00980471"/>
    <w:rsid w:val="00981F7B"/>
    <w:rsid w:val="00982A3E"/>
    <w:rsid w:val="009872F5"/>
    <w:rsid w:val="009904F1"/>
    <w:rsid w:val="0099187B"/>
    <w:rsid w:val="00992AD0"/>
    <w:rsid w:val="00993E35"/>
    <w:rsid w:val="0099573E"/>
    <w:rsid w:val="00995D02"/>
    <w:rsid w:val="009972EC"/>
    <w:rsid w:val="009A4259"/>
    <w:rsid w:val="009A5DCB"/>
    <w:rsid w:val="009A5F87"/>
    <w:rsid w:val="009A6F3A"/>
    <w:rsid w:val="009B1FE9"/>
    <w:rsid w:val="009B2789"/>
    <w:rsid w:val="009B3C41"/>
    <w:rsid w:val="009C2F40"/>
    <w:rsid w:val="009C6934"/>
    <w:rsid w:val="009C6C71"/>
    <w:rsid w:val="009C78C6"/>
    <w:rsid w:val="009D0E29"/>
    <w:rsid w:val="009D622D"/>
    <w:rsid w:val="009D7683"/>
    <w:rsid w:val="009E0F60"/>
    <w:rsid w:val="009E4A04"/>
    <w:rsid w:val="009E5CDF"/>
    <w:rsid w:val="009F5AD6"/>
    <w:rsid w:val="00A005FF"/>
    <w:rsid w:val="00A00745"/>
    <w:rsid w:val="00A00BAD"/>
    <w:rsid w:val="00A03610"/>
    <w:rsid w:val="00A04132"/>
    <w:rsid w:val="00A14A94"/>
    <w:rsid w:val="00A15AA6"/>
    <w:rsid w:val="00A215AA"/>
    <w:rsid w:val="00A21777"/>
    <w:rsid w:val="00A22772"/>
    <w:rsid w:val="00A26163"/>
    <w:rsid w:val="00A26F62"/>
    <w:rsid w:val="00A2775C"/>
    <w:rsid w:val="00A3032D"/>
    <w:rsid w:val="00A31404"/>
    <w:rsid w:val="00A33566"/>
    <w:rsid w:val="00A33AEA"/>
    <w:rsid w:val="00A34452"/>
    <w:rsid w:val="00A366B0"/>
    <w:rsid w:val="00A4014D"/>
    <w:rsid w:val="00A4018F"/>
    <w:rsid w:val="00A40287"/>
    <w:rsid w:val="00A4135B"/>
    <w:rsid w:val="00A41654"/>
    <w:rsid w:val="00A421CC"/>
    <w:rsid w:val="00A435F3"/>
    <w:rsid w:val="00A4410B"/>
    <w:rsid w:val="00A46561"/>
    <w:rsid w:val="00A4744F"/>
    <w:rsid w:val="00A56201"/>
    <w:rsid w:val="00A61B66"/>
    <w:rsid w:val="00A66A65"/>
    <w:rsid w:val="00A67911"/>
    <w:rsid w:val="00A70D1C"/>
    <w:rsid w:val="00A72E02"/>
    <w:rsid w:val="00A8088D"/>
    <w:rsid w:val="00A80DD0"/>
    <w:rsid w:val="00A844CF"/>
    <w:rsid w:val="00A8460E"/>
    <w:rsid w:val="00A86FBC"/>
    <w:rsid w:val="00A9047C"/>
    <w:rsid w:val="00A91F6D"/>
    <w:rsid w:val="00A92470"/>
    <w:rsid w:val="00AA0577"/>
    <w:rsid w:val="00AA329B"/>
    <w:rsid w:val="00AA6799"/>
    <w:rsid w:val="00AA6ECE"/>
    <w:rsid w:val="00AB00EA"/>
    <w:rsid w:val="00AC16E6"/>
    <w:rsid w:val="00AC2F68"/>
    <w:rsid w:val="00AC7FB9"/>
    <w:rsid w:val="00AD389B"/>
    <w:rsid w:val="00AD4297"/>
    <w:rsid w:val="00AD527C"/>
    <w:rsid w:val="00AD709B"/>
    <w:rsid w:val="00AE3967"/>
    <w:rsid w:val="00AE4A5E"/>
    <w:rsid w:val="00AE5651"/>
    <w:rsid w:val="00AF1A21"/>
    <w:rsid w:val="00B03A4E"/>
    <w:rsid w:val="00B15741"/>
    <w:rsid w:val="00B1700E"/>
    <w:rsid w:val="00B228AC"/>
    <w:rsid w:val="00B22AEF"/>
    <w:rsid w:val="00B25CA4"/>
    <w:rsid w:val="00B2662A"/>
    <w:rsid w:val="00B30ADD"/>
    <w:rsid w:val="00B31832"/>
    <w:rsid w:val="00B36056"/>
    <w:rsid w:val="00B41310"/>
    <w:rsid w:val="00B44F22"/>
    <w:rsid w:val="00B44F2F"/>
    <w:rsid w:val="00B45AE5"/>
    <w:rsid w:val="00B51D57"/>
    <w:rsid w:val="00B51D7C"/>
    <w:rsid w:val="00B52031"/>
    <w:rsid w:val="00B545CE"/>
    <w:rsid w:val="00B54901"/>
    <w:rsid w:val="00B57FA4"/>
    <w:rsid w:val="00B616D0"/>
    <w:rsid w:val="00B67ADB"/>
    <w:rsid w:val="00B70613"/>
    <w:rsid w:val="00B714FA"/>
    <w:rsid w:val="00B76A9A"/>
    <w:rsid w:val="00B808A6"/>
    <w:rsid w:val="00B81D80"/>
    <w:rsid w:val="00B82248"/>
    <w:rsid w:val="00B8454C"/>
    <w:rsid w:val="00B9056B"/>
    <w:rsid w:val="00B92BF9"/>
    <w:rsid w:val="00B92E6A"/>
    <w:rsid w:val="00BA2C70"/>
    <w:rsid w:val="00BA3115"/>
    <w:rsid w:val="00BA3C24"/>
    <w:rsid w:val="00BA3F48"/>
    <w:rsid w:val="00BB1032"/>
    <w:rsid w:val="00BB4BA3"/>
    <w:rsid w:val="00BB5895"/>
    <w:rsid w:val="00BB5BE0"/>
    <w:rsid w:val="00BC7C96"/>
    <w:rsid w:val="00BC7ECD"/>
    <w:rsid w:val="00BD3E55"/>
    <w:rsid w:val="00BD5BA4"/>
    <w:rsid w:val="00BE037F"/>
    <w:rsid w:val="00BE1AFF"/>
    <w:rsid w:val="00BE1C19"/>
    <w:rsid w:val="00BE5BA6"/>
    <w:rsid w:val="00BE5D41"/>
    <w:rsid w:val="00BF046E"/>
    <w:rsid w:val="00BF504F"/>
    <w:rsid w:val="00BF7A9D"/>
    <w:rsid w:val="00C029B3"/>
    <w:rsid w:val="00C03927"/>
    <w:rsid w:val="00C065EA"/>
    <w:rsid w:val="00C077F8"/>
    <w:rsid w:val="00C1032E"/>
    <w:rsid w:val="00C14C36"/>
    <w:rsid w:val="00C14FDE"/>
    <w:rsid w:val="00C30F63"/>
    <w:rsid w:val="00C31ADC"/>
    <w:rsid w:val="00C33947"/>
    <w:rsid w:val="00C352E0"/>
    <w:rsid w:val="00C35B2A"/>
    <w:rsid w:val="00C42DF2"/>
    <w:rsid w:val="00C45398"/>
    <w:rsid w:val="00C472E4"/>
    <w:rsid w:val="00C47B8A"/>
    <w:rsid w:val="00C54713"/>
    <w:rsid w:val="00C5752B"/>
    <w:rsid w:val="00C60B59"/>
    <w:rsid w:val="00C61834"/>
    <w:rsid w:val="00C62AAD"/>
    <w:rsid w:val="00C6360D"/>
    <w:rsid w:val="00C63BC1"/>
    <w:rsid w:val="00C63C18"/>
    <w:rsid w:val="00C64B52"/>
    <w:rsid w:val="00C651F6"/>
    <w:rsid w:val="00C663EC"/>
    <w:rsid w:val="00C70DE7"/>
    <w:rsid w:val="00C7244A"/>
    <w:rsid w:val="00C73A4A"/>
    <w:rsid w:val="00C73EA0"/>
    <w:rsid w:val="00C7694F"/>
    <w:rsid w:val="00C773E3"/>
    <w:rsid w:val="00C77973"/>
    <w:rsid w:val="00C77F6A"/>
    <w:rsid w:val="00C8745D"/>
    <w:rsid w:val="00C8787F"/>
    <w:rsid w:val="00C961BB"/>
    <w:rsid w:val="00CA1BD8"/>
    <w:rsid w:val="00CA36A8"/>
    <w:rsid w:val="00CA3E15"/>
    <w:rsid w:val="00CA5BBD"/>
    <w:rsid w:val="00CA632D"/>
    <w:rsid w:val="00CA6EB6"/>
    <w:rsid w:val="00CB028E"/>
    <w:rsid w:val="00CB1285"/>
    <w:rsid w:val="00CB23B1"/>
    <w:rsid w:val="00CB4B0B"/>
    <w:rsid w:val="00CC0862"/>
    <w:rsid w:val="00CC57C9"/>
    <w:rsid w:val="00CC5C46"/>
    <w:rsid w:val="00CC6F6D"/>
    <w:rsid w:val="00CD33AD"/>
    <w:rsid w:val="00CD7967"/>
    <w:rsid w:val="00CE11AA"/>
    <w:rsid w:val="00CE50CA"/>
    <w:rsid w:val="00CE6943"/>
    <w:rsid w:val="00CE7E0C"/>
    <w:rsid w:val="00CF403F"/>
    <w:rsid w:val="00D03641"/>
    <w:rsid w:val="00D07779"/>
    <w:rsid w:val="00D20414"/>
    <w:rsid w:val="00D2118D"/>
    <w:rsid w:val="00D22EA9"/>
    <w:rsid w:val="00D240A4"/>
    <w:rsid w:val="00D2493F"/>
    <w:rsid w:val="00D27BE6"/>
    <w:rsid w:val="00D36B5C"/>
    <w:rsid w:val="00D437A4"/>
    <w:rsid w:val="00D438DD"/>
    <w:rsid w:val="00D47901"/>
    <w:rsid w:val="00D50593"/>
    <w:rsid w:val="00D5169F"/>
    <w:rsid w:val="00D56722"/>
    <w:rsid w:val="00D62A51"/>
    <w:rsid w:val="00D62F40"/>
    <w:rsid w:val="00D66A9F"/>
    <w:rsid w:val="00D70CE1"/>
    <w:rsid w:val="00D74261"/>
    <w:rsid w:val="00D744C0"/>
    <w:rsid w:val="00D74C80"/>
    <w:rsid w:val="00D80696"/>
    <w:rsid w:val="00D81958"/>
    <w:rsid w:val="00D8345F"/>
    <w:rsid w:val="00D83ABD"/>
    <w:rsid w:val="00D83D02"/>
    <w:rsid w:val="00D84E41"/>
    <w:rsid w:val="00D87D27"/>
    <w:rsid w:val="00D930C5"/>
    <w:rsid w:val="00D96DCD"/>
    <w:rsid w:val="00D970AE"/>
    <w:rsid w:val="00DA419A"/>
    <w:rsid w:val="00DA518E"/>
    <w:rsid w:val="00DB0161"/>
    <w:rsid w:val="00DB0F1A"/>
    <w:rsid w:val="00DB19E7"/>
    <w:rsid w:val="00DB2929"/>
    <w:rsid w:val="00DB4142"/>
    <w:rsid w:val="00DB44E5"/>
    <w:rsid w:val="00DB51ED"/>
    <w:rsid w:val="00DB534D"/>
    <w:rsid w:val="00DC4CAB"/>
    <w:rsid w:val="00DC5E20"/>
    <w:rsid w:val="00DC6775"/>
    <w:rsid w:val="00DC68D3"/>
    <w:rsid w:val="00DC690D"/>
    <w:rsid w:val="00DD1615"/>
    <w:rsid w:val="00DD1BCA"/>
    <w:rsid w:val="00DD7683"/>
    <w:rsid w:val="00DD79C3"/>
    <w:rsid w:val="00DD79F2"/>
    <w:rsid w:val="00DD7D0C"/>
    <w:rsid w:val="00DE1F3B"/>
    <w:rsid w:val="00DE4C52"/>
    <w:rsid w:val="00DE554B"/>
    <w:rsid w:val="00DF7498"/>
    <w:rsid w:val="00E00BED"/>
    <w:rsid w:val="00E01790"/>
    <w:rsid w:val="00E075B9"/>
    <w:rsid w:val="00E102B7"/>
    <w:rsid w:val="00E11467"/>
    <w:rsid w:val="00E208F7"/>
    <w:rsid w:val="00E257E4"/>
    <w:rsid w:val="00E26B3E"/>
    <w:rsid w:val="00E27347"/>
    <w:rsid w:val="00E3449B"/>
    <w:rsid w:val="00E358A4"/>
    <w:rsid w:val="00E36408"/>
    <w:rsid w:val="00E369A9"/>
    <w:rsid w:val="00E41BD6"/>
    <w:rsid w:val="00E430F3"/>
    <w:rsid w:val="00E43651"/>
    <w:rsid w:val="00E4374D"/>
    <w:rsid w:val="00E52266"/>
    <w:rsid w:val="00E553FB"/>
    <w:rsid w:val="00E61692"/>
    <w:rsid w:val="00E6220B"/>
    <w:rsid w:val="00E625EA"/>
    <w:rsid w:val="00E627AC"/>
    <w:rsid w:val="00E632B0"/>
    <w:rsid w:val="00E63F17"/>
    <w:rsid w:val="00E65C8E"/>
    <w:rsid w:val="00E716AF"/>
    <w:rsid w:val="00E74D31"/>
    <w:rsid w:val="00E7513C"/>
    <w:rsid w:val="00E77C98"/>
    <w:rsid w:val="00E825EB"/>
    <w:rsid w:val="00E834BC"/>
    <w:rsid w:val="00E83914"/>
    <w:rsid w:val="00E83D04"/>
    <w:rsid w:val="00E84800"/>
    <w:rsid w:val="00E85A7F"/>
    <w:rsid w:val="00E8682F"/>
    <w:rsid w:val="00E87F80"/>
    <w:rsid w:val="00E9183B"/>
    <w:rsid w:val="00E93AA7"/>
    <w:rsid w:val="00EA26FD"/>
    <w:rsid w:val="00EA278D"/>
    <w:rsid w:val="00EA2A17"/>
    <w:rsid w:val="00EA4CAD"/>
    <w:rsid w:val="00EC611F"/>
    <w:rsid w:val="00ED0808"/>
    <w:rsid w:val="00ED1699"/>
    <w:rsid w:val="00ED2137"/>
    <w:rsid w:val="00ED2AA9"/>
    <w:rsid w:val="00ED5A57"/>
    <w:rsid w:val="00ED7CDE"/>
    <w:rsid w:val="00EE0BB4"/>
    <w:rsid w:val="00EE34ED"/>
    <w:rsid w:val="00EE42DE"/>
    <w:rsid w:val="00EE58BA"/>
    <w:rsid w:val="00EE59B5"/>
    <w:rsid w:val="00EE5AE1"/>
    <w:rsid w:val="00EF08E2"/>
    <w:rsid w:val="00EF1022"/>
    <w:rsid w:val="00EF3265"/>
    <w:rsid w:val="00EF3276"/>
    <w:rsid w:val="00EF67B5"/>
    <w:rsid w:val="00F00887"/>
    <w:rsid w:val="00F02413"/>
    <w:rsid w:val="00F15894"/>
    <w:rsid w:val="00F1666E"/>
    <w:rsid w:val="00F169BD"/>
    <w:rsid w:val="00F17E0D"/>
    <w:rsid w:val="00F22FB8"/>
    <w:rsid w:val="00F27A12"/>
    <w:rsid w:val="00F32A60"/>
    <w:rsid w:val="00F36D8E"/>
    <w:rsid w:val="00F45A9B"/>
    <w:rsid w:val="00F50EDC"/>
    <w:rsid w:val="00F51862"/>
    <w:rsid w:val="00F52463"/>
    <w:rsid w:val="00F52C18"/>
    <w:rsid w:val="00F56465"/>
    <w:rsid w:val="00F641B4"/>
    <w:rsid w:val="00F6762F"/>
    <w:rsid w:val="00F721E9"/>
    <w:rsid w:val="00F74655"/>
    <w:rsid w:val="00F7611A"/>
    <w:rsid w:val="00F77144"/>
    <w:rsid w:val="00F81DE4"/>
    <w:rsid w:val="00F84F82"/>
    <w:rsid w:val="00F85DC6"/>
    <w:rsid w:val="00F904BC"/>
    <w:rsid w:val="00F96C1D"/>
    <w:rsid w:val="00F97B5F"/>
    <w:rsid w:val="00FA4E61"/>
    <w:rsid w:val="00FA5504"/>
    <w:rsid w:val="00FA5E8C"/>
    <w:rsid w:val="00FA5FD9"/>
    <w:rsid w:val="00FA690F"/>
    <w:rsid w:val="00FA712F"/>
    <w:rsid w:val="00FB12AE"/>
    <w:rsid w:val="00FB2629"/>
    <w:rsid w:val="00FB34CB"/>
    <w:rsid w:val="00FB62C3"/>
    <w:rsid w:val="00FB7CBE"/>
    <w:rsid w:val="00FB7E5C"/>
    <w:rsid w:val="00FC01B7"/>
    <w:rsid w:val="00FC0829"/>
    <w:rsid w:val="00FC3FDB"/>
    <w:rsid w:val="00FC5EDA"/>
    <w:rsid w:val="00FD1D89"/>
    <w:rsid w:val="00FD2310"/>
    <w:rsid w:val="00FD4A42"/>
    <w:rsid w:val="00FD764A"/>
    <w:rsid w:val="00FD7746"/>
    <w:rsid w:val="00FD7C31"/>
    <w:rsid w:val="00FE3D9F"/>
    <w:rsid w:val="00FE3EB4"/>
    <w:rsid w:val="00FE52D4"/>
    <w:rsid w:val="00FE54CE"/>
    <w:rsid w:val="00FE6F0E"/>
    <w:rsid w:val="00FE73E9"/>
    <w:rsid w:val="00FF011A"/>
    <w:rsid w:val="00FF043E"/>
    <w:rsid w:val="00FF09CB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E63C"/>
  <w15:docId w15:val="{491227DB-7F77-4FA1-99F8-9C5D8DE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61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32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265"/>
    <w:rPr>
      <w:rFonts w:ascii="Tahoma" w:eastAsia="Times New Roman" w:hAnsi="Tahoma" w:cs="Tahoma"/>
      <w:sz w:val="16"/>
      <w:szCs w:val="16"/>
      <w:lang w:val="tr-TR" w:eastAsia="tr-TR"/>
    </w:rPr>
  </w:style>
  <w:style w:type="table" w:styleId="TabloKlavuzu">
    <w:name w:val="Table Grid"/>
    <w:basedOn w:val="NormalTablo"/>
    <w:uiPriority w:val="59"/>
    <w:rsid w:val="00FE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1BC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21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sansustu.isparta.edu.tr/tr/uluslararasi-lisansustu-programla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BD9A-AA35-46EE-84B3-4A834110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Ozgur Yigit</dc:creator>
  <cp:lastModifiedBy>USER</cp:lastModifiedBy>
  <cp:revision>2</cp:revision>
  <cp:lastPrinted>2019-06-18T10:21:00Z</cp:lastPrinted>
  <dcterms:created xsi:type="dcterms:W3CDTF">2022-02-14T11:43:00Z</dcterms:created>
  <dcterms:modified xsi:type="dcterms:W3CDTF">2022-02-14T11:43:00Z</dcterms:modified>
</cp:coreProperties>
</file>